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Деревенские рифмы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— развесистые липы
          <w:br/>
          И склады бревен за избой;
          <w:br/>
          Телеги, вдоль дороги, скрипы,
          <w:br/>
          Окно с затейливой резьбой;
          <w:br/>
          Вдали — излуки малой речки,
          <w:br/>
          И главы дальнего села;
          <w:br/>
          А близко — девка на крылечке
          <w:br/>
          Статна, румяна, весела.
          <w:br/>
          Нырнул, поднявши хвост, утенок,
          <w:br/>
          А утка с важностью плывет.
          <w:br/>
          Как изумителен, как тонок
          <w:br/>
          Прозрачных тучек хоровод!
          <w:br/>
          Здесь мир и век забыть возможно…
          <w:br/>
          Но чу! порой сквозь шум лесов
          <w:br/>
          Со станции гудит тревожно
          <w:br/>
          Гул санитарных поездов.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2022-03-19T10:08:27+03:00</dcterms:created>
  <dcterms:modified xsi:type="dcterms:W3CDTF">2022-03-19T10:08:27+03:00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