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Шуршащее широкошумной чащей,
          <w:br/>
          Трепещущее думой шелестящей,
          <w:br/>
          Таинственное, как и лес вокруг,
          <w:br/>
          Оно своею лиственною речью,
          <w:br/>
          Так непохожею на человечью,
          <w:br/>
          Беседует с тобой, как верный друг.
          <w:br/>
          Ветров ширококрылые порывы
          <w:br/>
          И шорохов низинных переливы
          <w:br/>
          В себя вбирает добрая листва,
          <w:br/>
          И кажется, что в песне вечно юной
          <w:br/>
          Она легко перебирает струны —
          <w:br/>
          Зеленые шуршащие слова.
          <w:br/>
          Умнейшее создание природы,
          <w:br/>
          Всегда растущее из рода в роды —
          <w:br/>
          В земле корнями, в небе — головой,
          <w:br/>
          В дожде, и солнце, и в лесу, и в поле, —
          <w:br/>
          Встает как воплощенье доброй воли
          <w:br/>
          И бесконечной щедрости земной.
          <w:br/>
          Его животворящее дыханье,
          <w:br/>
          И тишина, и листьев трепетанье
          <w:br/>
          Давно сродни всем помыслам твоим.
          <w:br/>
          Недвижное, оно полно движения
          <w:br/>
          И кольца сердцевины — поколенья —
          <w:br/>
          Одно нанизывает за другим.
          <w:br/>
          Когда б и нам, покуда дни продлятся.
          <w:br/>
          Как дерево цвести и осыпаться,
          <w:br/>
          Всегда стремиться только к свету, только ввысь,
          <w:br/>
          Дыша всей грудью, дожидаться лета
          <w:br/>
          И дружеского слушаться совета:
          <w:br/>
          Корнями — в почву, а листвою — в Жизнь!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2022-03-19T10:01:08+03:00</dcterms:created>
  <dcterms:modified xsi:type="dcterms:W3CDTF">2022-03-19T10:01:08+03:00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