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Дети и птичка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«Птичка! Нам жаль твоих песенок звонких!
          <w:br/>
           Не улетай от нас прочь… Подожди!»—
          <w:br/>
           «Милые крошки! Из вашей сторонки
          <w:br/>
           Гонят меня холода и дожди.
          <w:br/>
          <w:br/>
          Вон на деревьях, на крыше беседки
          <w:br/>
           Сколько меня поджидает подруг!
          <w:br/>
           Завтра вы спать ещё будете, детки,
          <w:br/>
           А уж мы все понесёмся на юг.
          <w:br/>
          <w:br/>
          Нет там ни стужи теперь, ни дождей,
          <w:br/>
           Ветер листы не срывает с ветвей,
          <w:br/>
           Солнышко в тучи не прячется там…»—
          <w:br/>
           «Скоро ли, птичка, вернёшься ты к нам?»
          <w:br/>
          <w:br/>
          «Я с запасом новых песен
          <w:br/>
           К вам вернусь, когда с полей
          <w:br/>
           Снег сойдёт, когда в овраге
          <w:br/>
           Зажурчит, блестя, ручей—
          <w:br/>
          <w:br/>
          И начнёт под вешним’ солнцем
          <w:br/>
           Вся природа оживать…
          <w:br/>
           Я вернусь, когда, малютки,
          <w:br/>
           Вы уж будете читать!»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2022-04-21T16:19:39+03:00</dcterms:created>
  <dcterms:modified xsi:type="dcterms:W3CDTF">2022-04-21T16:19:39+03:00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