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Детский дом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Весною в нынешнем году
          <w:br/>
          В зоологическом саду
          <w:br/>
          Олень и лев, барсук и рысь
          <w:br/>
          И медвежата родились.
          <w:br/>
          <w:br/>
          Для них устроен детский дом
          <w:br/>
          С зеленым лугом и прудом.
          <w:br/>
          Они играют и лежат.
          <w:br/>
          Козел бодает медвежат.
          <w:br/>
          А лев и волк несутся вскачь
          <w:br/>
          И разноцветный гонят мяч.
          <w:br/>
          <w:br/>
          Промчатся быстро год и два,
          <w:br/>
          И станет волк бояться льва,
          <w:br/>
          И жить на свете будут врозь
          <w:br/>
          Барсук и лев, медведь и лось.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2022-03-21T14:17:32+03:00</dcterms:created>
  <dcterms:modified xsi:type="dcterms:W3CDTF">2022-03-21T14:17:32+03:00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