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Джульетта 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Джульетта милая, не смерть во тьме гробницы,
          <w:br/>
           А только легкий сон смежил твои ресницы.
          <w:br/>
           Италия, краса! Коль в бледности твоей
          <w:br/>
           Еще остался жар прекрасных юных дней,
          <w:br/>
           Коль вены доблестной еще согреты кровью,
          <w:br/>
           А смерть-чудовище, склоняясь к изголовью,
          <w:br/>
           Влюбленная в твои цветущие года,
          <w:br/>
           Не выпила еще дыханье навсегда,
          <w:br/>
           Коль счесть добычею она тебя не может, —
          <w:br/>
           Придет прекрасный день, воспрянешь ты на ложе,
          <w:br/>
           Глаза раскроешь вновь, чтоб видеть наяву
          <w:br/>
           И яркий солнца свет, и неба синеву,
          <w:br/>
           И, вновь согретое лучами жизни, смело
          <w:br/>
           На камне гробовом твое воспрянет тело!
          <w:br/>
           Когда, ступить хоть шаг еще страшась одна,
          <w:br/>
           Тяжелым саваном в движеньях стеснена,
          <w:br/>
           Свой белый саркофаг покинув осторожно,
          <w:br/>
           Ты будешь в темноте искать руки надежной,
          <w:br/>
           Чтоб стали наконец шаги твои легки, —
          <w:br/>
           Ты чужестранцу дать не торопись руки,
          <w:br/>
           Ведь тот, кто не с тобой и не с твоей Элладой,
          <w:br/>
           Кто твой родной язык не мнит себе отрадой,
          <w:br/>
           Не дышит воздухом Италии твоей, —
          <w:br/>
           Так часто варвара окажется грубей.
          <w:br/>
           Он в край приходит твой, край солнечный и синий,
          <w:br/>
           Чтоб поступать с тобой, как с белою рабыней,
          <w:br/>
           Чтобы терзать тебя, и под его рукой
          <w:br/>
           Поникнет нежный стан и взор померкнет твой.
          <w:br/>
           Воскресшая краса, принцесса дорогая,
          <w:br/>
           Единственный твой друг — страна твоя родная,
          <w:br/>
           Лишь средь ее сынов найдешь Ромео ты,
          <w:br/>
           Италия, душа, отчизна красоты!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2022-04-21T11:36:42+03:00</dcterms:created>
  <dcterms:modified xsi:type="dcterms:W3CDTF">2022-04-21T11:36:42+03:00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