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Диалог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‘Там он лежит, на склоне.
          <w:br/>
          Ветер повсюду снует.
          <w:br/>
          В каждой дубовой кроне
          <w:br/>
          сотня ворон поет.’
          <w:br/>
          ‘Где он лежит, не слышу.
          <w:br/>
          Листва шуршит на ветру.
          <w:br/>
          Что ты сказал про крышу,
          <w:br/>
          слов я не разберу.’
          <w:br/>
          <w:br/>
          ‘В кронах, сказал я, в кронах
          <w:br/>
          темные птицы кричат.
          <w:br/>
          Слетают с небесных тронов
          <w:br/>
          сотни его внучат.’
          <w:br/>
          ‘Но разве он был вороной:
          <w:br/>
          ветер смеется во тьму.
          <w:br/>
          Что ты сказал о коронах,
          <w:br/>
          слов твоих не пойму.’
          <w:br/>
          <w:br/>
          ‘Прятал свои усилья
          <w:br/>
          он в темноте ночной.
          <w:br/>
          Все, что он сделал: крылья
          <w:br/>
          птице черной одной.’
          <w:br/>
          ‘Ветер мешает мне, ветер.
          <w:br/>
          Уйми его, Боже, уйми.
          <w:br/>
          Что же он делал на свете,
          <w:br/>
          если он был с людьми.’
          <w:br/>
          <w:br/>
          ‘Листьев задумчивый лепет,
          <w:br/>
          а он лежит не дыша.
          <w:br/>
          Видишь облако в небе,
          <w:br/>
          это его душа.’
          <w:br/>
          ‘Теперь я тебя понимаю:
          <w:br/>
          ушел, улетел он в ночь.
          <w:br/>
          Теперь он лежит, обнимая
          <w:br/>
          корни дубовых рощ.’
          <w:br/>
          <w:br/>
          ‘Крышу я делаю, крышу
          <w:br/>
          из густой дубовой листвы.
          <w:br/>
          Лежит он озера тише,
          <w:br/>
          ниже всякой травы.
          <w:br/>
          Его я венчаю мглою.
          <w:br/>
          Корона ему под стать.’
          <w:br/>
          ‘Как ему там под землею.’
          <w:br/>
          ‘Так, что уже не встать.
          <w:br/>
          Там он лежит с короной,
          <w:br/>
          там я его забыл.’
          <w:br/>
          ‘Неужто он был вороной.’
          <w:br/>
          <w:br/>
          ‘Птицей, птицей он был.’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2022-03-17T21:44:47+03:00</dcterms:created>
  <dcterms:modified xsi:type="dcterms:W3CDTF">2022-03-17T21:44:47+03:00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