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Диана, Эндимион и Сатир (Картина Брюллова)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звучного ключа как сладок первый сон!
          <w:br/>
          Как спящий при луне хорош Эндимион!
          <w:br/>
          Герои только так покоятся и дети.
          <w:br/>
          Над чудной головой висят рожок и сети;
          <w:br/>
          Откинутый колчан лежит на стороне;
          <w:br/>
          Собаки верные встревожены — оне
          <w:br/>
          Не видят смертного и чуют приближенье.
          <w:br/>
          Ты ль, непорочная, познала вожделенье?
          <w:br/>
          Счастливец! ты его узрела с высоты,
          <w:br/>
          И небо для него должна покинуть ты.
          <w:br/>
          Девическую грудь невольный жар объемлет.
          <w:br/>
          Диана, берегись! старик сатир не дремлет.
          <w:br/>
          Я слышу стук копыт. Рога прикрыв венцом,
          <w:br/>
          Вот он, любовник нимф, с пылающим лицом,
          <w:br/>
          Обезображенным порывом страсти зверской,
          <w:br/>
          Уж стана нежного рукой коснулся дерзкой.
          <w:br/>
          О, как вздрогнула ты, как обернулась вдруг!
          <w:br/>
          В лице божественном и гордость и испуг.
          <w:br/>
          А баловень Эрот, доволен шуткой новой,
          <w:br/>
          Готов на кулаке прохлопнуть лист кленовый.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2022-03-17T20:48:19+03:00</dcterms:created>
  <dcterms:modified xsi:type="dcterms:W3CDTF">2022-03-17T20:48:19+03:00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