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Диссона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желтой гостиной, из серого клена, с обивкою шелковой,
          <w:br/>
          Ваше сиятельство любит по вторникам томный журфикс.
          <w:br/>
          В дамской венгерке комичного цвета, коричнево-белковой,
          <w:br/>
          Вы предлагаете тонкому обществу ирисный кэкс,
          <w:br/>
          Нежно вдыхая сигары эрцгерцога абрис фиалковый...
          <w:br/>
          <w:br/>
          Ваше сиятельство к тридцатилетнему - модному - возрасту
          <w:br/>
          Тело имеете универсальное... как барельеф...
          <w:br/>
          Душу душистую, тщательно скрытую в шелковом шелесте,
          <w:br/>
          Очень удобную для проституток и для королев...
          <w:br/>
          Впрочем, простите мне, Ваше сиятельство, алые шалости...
          <w:br/>
          <w:br/>
          Вашим супругом, послом в Арлекинии, ярко правительство:
          <w:br/>
          Ум и талант дипломата суть высшие качества...
          <w:br/>
          Но для меня, для безумца, его аристотельство,
          <w:br/>
          Как и поэзы мои для него,- лишь чудачество...
          <w:br/>
          Самое ж лучшее в нем, это - Ваше сиятельство!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2021-11-11T05:00:57+03:00</dcterms:created>
  <dcterms:modified xsi:type="dcterms:W3CDTF">2021-11-11T05:00:57+03:00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