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Дифирамб (Либер, Либер! Я шатаюсь)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Либер, Либер! Я шатаюсь,
          <w:br/>
           Все вертится предо мной,
          <w:br/>
           Дай мне руку — и с землей
          <w:br/>
           Я надолго распрощаюсь!
          <w:br/>
           Милый бог, подай бокал,
          <w:br/>
           Не пустой и не с водою, —
          <w:br/>
           Нет, с той влагой золотою,
          <w:br/>
           Чем я горе запивал!
          <w:br/>
           Зол Амур, клянусь богами!
          <w:br/>
           Зол, я сам то испытал:
          <w:br/>
           Святотатец, разбавлял
          <w:br/>
           Он вино мое слезами!
          <w:br/>
           Говорят: проказник сам —
          <w:br/>
           Лишь вино в бокал польется —
          <w:br/>
           Присмиреет, засмеется
          <w:br/>
           И хорош бывает к нам!
          <w:br/>
           Так пои его ты вечно
          <w:br/>
           Соком радостным твоим,
          <w:br/>
           Царствуй, царствуй в дружбе с ним,
          <w:br/>
           Возврати нам мир сердечный!
          <w:br/>
           Как в то время я напьюсь,
          <w:br/>
           В честь твою, о краснощекой!
          <w:br/>
           Как я весело с жестокой,
          <w:br/>
           Как я сладко обнимусь!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2022-04-22T12:16:11+03:00</dcterms:created>
  <dcterms:modified xsi:type="dcterms:W3CDTF">2022-04-22T12:16:11+03:00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