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 (На приезд трех друзей)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радость, радость, я жизнью бывалою
          <w:br/>
           Снова дышу!
          <w:br/>
           Трепещет лира:
          <w:br/>
           В струнах позабытых
          <w:br/>
           Я звуков согласных
          <w:br/>
           Я звуков живительных
          <w:br/>
           В восторге ищу.
          <w:br/>
           Гремит, как прежде, подруга бессмертная;
          <w:br/>
           Други ко мне!
          <w:br/>
           Опять недоступен
          <w:br/>
           Я смехам и песням,
          <w:br/>
           И чаше, венчанной
          <w:br/>
           Минутными розами,
          <w:br/>
           И сладкой любви.
          <w:br/>
           Пришли три гостя в обитель поэтову
          <w:br/>
           С дальних сторон:
          <w:br/>
           От финнов бледных,
          <w:br/>
           Ледяноволосых;
          <w:br/>
           От Реина-старца;
          <w:br/>
           От моря сыпучего
          <w:br/>
           Азийских песков.
          <w:br/>
           Три гостя, с детства товарищи, спутники,
          <w:br/>
           Братья мои!
          <w:br/>
           За мной ко храму!
          <w:br/>
           Я, пл’ющем венчанный,
          <w:br/>
           При гимнах священных
          <w:br/>
           Каст’ору и П’оллуксу
          <w:br/>
           Хвалу воспою.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2022-04-22T12:16:14+03:00</dcterms:created>
  <dcterms:modified xsi:type="dcterms:W3CDTF">2022-04-22T12:16:14+03:00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