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милого дружка и сережка из 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Правительство Виши согласилось предоставить странам оси тунисские порты, через которые будет идти снабжение германских войск в Африке.
          <w:br/>
          <w:br/>
          Из газет
          <w:br/>
          <w:br/>
          Паркетный адмирал Дарлан
          <w:br/>
          Живет себе в тиши.
          <w:br/>
          Пред ним не море-океан,
          <w:br/>
          А гладь воды Виши.
          <w:br/>
          Он все порты отдать готов
          <w:br/>
          И жить на свете без портов.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2022-03-20T12:57:28+03:00</dcterms:created>
  <dcterms:modified xsi:type="dcterms:W3CDTF">2022-03-20T12:57:28+03:00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