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мудреца наставник всяк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мудреца наставник всяк,
          <w:br/>
           Кто Истину порой глаголет!
          <w:br/>
           Не важно Кто, не важно Как,
          <w:br/>
           А важно, Что из уст исходит!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2022-04-22T23:36:57+03:00</dcterms:created>
  <dcterms:modified xsi:type="dcterms:W3CDTF">2022-04-22T23:36:57+03:00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