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прозы правильной годов я зрелых жду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прозы правильной годов я зрелых жду;
          <w:br/>
           Теперь ее размер со мною не в ладу;
          <w:br/>
           И слог мой колется, как терн сухой и колкий;
          <w:br/>
           А рифмы легкие, все в звуках и цветах,
          <w:br/>
           Как средь колосьев ржи в украинских полях
          <w:br/>
           На дудочку ловца младые перепелки,
          <w:br/>
           Бегут и падают в расставленных сетях.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2022-04-21T11:34:21+03:00</dcterms:created>
  <dcterms:modified xsi:type="dcterms:W3CDTF">2022-04-21T11:34:21+03:00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