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школьного возраста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знаешь, с наступленьем темноты
          <w:br/>
          пытаюсь я прикидывать на глаз,
          <w:br/>
          отсчитывая горе от версты,
          <w:br/>
          пространство, разделяющее нас.
          <w:br/>
          <w:br/>
          И цифры как-то сходятся в слова,
          <w:br/>
          откуда приближаются к тебе
          <w:br/>
          смятенье, исходящее от А,
          <w:br/>
          надежда, исходящая от Б.
          <w:br/>
          <w:br/>
          Два путника, зажав по фонарю,
          <w:br/>
          одновременно движутся во тьме,
          <w:br/>
          разлуку умножая на зарю,
          <w:br/>
          хотя бы и не встретившись в уме.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2021-11-10T10:27:54+03:00</dcterms:created>
  <dcterms:modified xsi:type="dcterms:W3CDTF">2021-11-10T10:27:54+03:00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