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"До нашей эры соблюдалось чувство меры..."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 нашей эры соблюдалось чувство меры,
          <w:br/>
          Потом бандитов называли - "флибустьеры",-
          <w:br/>
          Потом названье звучное "пират"
          <w:br/>
          	Забыли,-
          <w:br/>
          	Бить их
          <w:br/>
          	И словом оскорбить их
          <w:br/>
          	Всякий рад.
          <w:br/>
          <w:br/>
          Бандит же ближних возлюбил - души не чает,
          <w:br/>
          И если что-то им карман отягощает -
          <w:br/>
          Он подойдет к им как интеллигент,
          <w:br/>
          	Улыбку
          <w:br/>
          	Выжмет -
          <w:br/>
          	И облегчает ближних
          <w:br/>
          	За момент.
          <w:br/>
          <w:br/>
          А если ближние начнут сопротивляться,
          <w:br/>
          Излишне нервничать и сильно волноваться,-
          <w:br/>
          Тогда бандит поступит как бандит:
          <w:br/>
          	Он стрельнет
          <w:br/>
          	Трижды -
          <w:br/>
          	И вмиг приводит ближних
          <w:br/>
          	В трупный вид.
          <w:br/>
          <w:br/>
          А им за это - ни чинов, ни послаблений,-
          <w:br/>
          Доходит даже до взаимных оскорблений,-
          <w:br/>
          Едва бандит выходит за порог,
          <w:br/>
          	Как сразу:
          <w:br/>
          	"Стойте!
          <w:br/>
          	Невинного не стройте!
          <w:br/>
          	Под замок!"
          <w:br/>
          <w:br/>
          На теле общества есть много паразитов,
          <w:br/>
          Но почему-то все стесняются бандитов,-
          <w:br/>
          И с возмущеньем хочется сказать:
          <w:br/>
          	"Поверьте,-
          <w:br/>
          	Боже,
          <w:br/>
          	Бандитов надо тоже
          <w:br/>
          	Понимать!"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2021-11-11T03:37:01+03:00</dcterms:created>
  <dcterms:modified xsi:type="dcterms:W3CDTF">2021-11-11T03:37:01+03:00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