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Доброй ночи!.. Пора!
          <w:br/>
           Видишь: утра роса небывалая там
          <w:br/>
           Раскидала вдали озера…
          <w:br/>
           И холмы поднялись островами по тем озерам.
          <w:br/>
          <w:br/>
          Доброй ночи!.. Пора!
          <w:br/>
           Посмотри: зажигается яркой каймой
          <w:br/>
           На востоке рассвета заря…
          <w:br/>
           Как же ты хороша, освещенная утра зарей!
          <w:br/>
          <w:br/>
          Доброй ночи!.. Пора!
          <w:br/>
           Слышишь утренний звон с колоколен церквей,
          <w:br/>
           Тени ночи спешат до утра,
          <w:br/>
           До урочного часа вернуться в жилище теней…
          <w:br/>
          <w:br/>
          Доброй ночи!.. Засни.
          <w:br/>
           Ночи тайные гости боятся росы заревой,
          <w:br/>
           До луны не вернутся они…
          <w:br/>
           Тихо спи, освещенная розовой утра зарей.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2022-04-22T14:50:50+03:00</dcterms:created>
  <dcterms:modified xsi:type="dcterms:W3CDTF">2022-04-22T14:50:50+03:00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