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друг твой в словесном споре
          <w:br/>
          Мог обиду тебе нанести,
          <w:br/>
          Это горько, но это не горе,
          <w:br/>
          Ты потом ему все же прости.
          <w:br/>
          <w:br/>
          В жизни всякое может случиться,
          <w:br/>
          И коль дружба у вас крепка,
          <w:br/>
          Из-за глупого пустяка
          <w:br/>
          Ты не дай ей зазря разбиться.
          <w:br/>
          <w:br/>
          Если ты с любимою в ссоре,
          <w:br/>
          А тоска по ней горяча,
          <w:br/>
          Это тоже еще не горе,
          <w:br/>
          Не спеши, не руби с плеча.
          <w:br/>
          <w:br/>
          Пусть не ты явился причиной
          <w:br/>
          Той размолвки и резких слов,
          <w:br/>
          Встань над ссорою, будь мужчиной!
          <w:br/>
          Это все же твоя любовь!
          <w:br/>
          <w:br/>
          В жизни всякое может случиться,
          <w:br/>
          И коль ваша любовь крепка,
          <w:br/>
          Из-за глупого пустяка
          <w:br/>
          Ты не должен ей дать разбиться.
          <w:br/>
          <w:br/>
          И чтоб после себя не корить
          <w:br/>
          В том, что сделал кому-то больно,
          <w:br/>
          Лучше добрым на свете быть,
          <w:br/>
          Злого в мире и так довольно.
          <w:br/>
          <w:br/>
          Но в одном лишь не отступай,
          <w:br/>
          На разрыв иди, на разлуку,
          <w:br/>
          Только подлости не прощай
          <w:br/>
          И предательства не прощай
          <w:br/>
          Никому: ни любимой, ни другу!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2021-11-10T09:37:46+03:00</dcterms:created>
  <dcterms:modified xsi:type="dcterms:W3CDTF">2021-11-10T09:37:46+03:00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