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Филя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запомнил, как диво,
          <w:br/>
               Тот лесной хуторок,
          <w:br/>
          Задремавший счастливо
          <w:br/>
               Меж звериных дорог...
          <w:br/>
          <w:br/>
          Там в избе деревянной,
          <w:br/>
               Без претензий и льгот,
          <w:br/>
          Так, без газа, без ванной,
          <w:br/>
               Добрый Филя живет.
          <w:br/>
          <w:br/>
          Филя любит скотину,
          <w:br/>
               Ест любую еду,
          <w:br/>
          Филя ходит в долину,
          <w:br/>
               Филя дует в дуду!
          <w:br/>
          <w:br/>
          Мир такой справедливый,
          <w:br/>
               Даже нечего крыть...
          <w:br/>
          — Филя, что молчаливый?
          <w:br/>
               — А о чем говорить?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2021-11-10T18:48:30+03:00</dcterms:created>
  <dcterms:modified xsi:type="dcterms:W3CDTF">2021-11-10T18:48:30+03:00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