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Добрыня и смерть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Поехал Добрыня в домашнюю сторону. Закручинился.
          <w:br/>
          Хочет домой.
          <w:br/>
          Попадалася Смерть на дороге престрашная.
          <w:br/>
          Говорит, покачав головой:
          <w:br/>
          «Полно ездить по свету, и кровь лить напрасную,
          <w:br/>
          кровь невинную в мире струить».
          <w:br/>
          А Добрыня ей: «Ты-то кто? Царь ли, царевич ли?
          <w:br/>
          Иль изволишь ты витязем быть?»
          <w:br/>
          Отвечает ему: «Я не царь, не царевич я, и не витязь.
          <w:br/>
          Я страшная Смерть».
          <w:br/>
          «Ай ты страшная Смерть, как мечом я взмахну своим,
          <w:br/>
          твою голову вскину на твердь!»
          <w:br/>
          «Эй Добрыня, поспей с белым светом проститися,
          <w:br/>
          выну пилья, засветят, звеня,
          <w:br/>
          Подсеку, эти пилья — невиданно-острые,
          <w:br/>
          подсеку, упадешь ты с коня».
          <w:br/>
          Тут взмолился Добрыня:
          <w:br/>
          «Ой Смерть ты престрашная!
          <w:br/>
          Дай мне сроку на год и на два,
          <w:br/>
          За грехи попрощаться, за силу убитую,
          <w:br/>
          и о крови промолвить слова».
          <w:br/>
          «Я не дам тебе воли на час на единственный». —
          <w:br/>
          «Дай же сроку на этот лишь час».
          <w:br/>
          «На минуту одну, на минуту не дам его». —
          <w:br/>
          И минута иная зажглась.
          <w:br/>
          Подсекла она молодца страшными пильями,
          <w:br/>
          и еще, и еще подсекла.
          <w:br/>
          И упал тут Добрыня с коня изумленного.
          <w:br/>
          И душа из Добрыни ушла.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2022-03-25T09:00:48+03:00</dcterms:created>
  <dcterms:modified xsi:type="dcterms:W3CDTF">2022-03-25T09:00:48+03:00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