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Довольно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Довольно!.. Хватит!.. Стала ленью грусть.
          <w:br/>
           Гляжу на небо, как со дна колодца.
          <w:br/>
           Я, может быть, потом еще вернусь,
          <w:br/>
           Но то, что я покинул — не вернётся.
          <w:br/>
          <w:br/>
          Та ярость мыслей, блеск их остроты,
          <w:br/>
           Та святость дружб, и нежность, и веселье.
          <w:br/>
           Тот каждый день в плену тупой беды,
          <w:br/>
           Как бы в чаду свинцового похмелья.
          <w:br/>
          <w:br/>
          …Там стыдно жить — пусть Бог меня простит.
          <w:br/>
           Там ложь, как топь, и в топь ведёт дорога.
          <w:br/>
           Но там толкает к откровенью стыд
          <w:br/>
           И стыд приводит к постиженью Бога.
          <w:br/>
          <w:br/>
          Там невозможно вызволить страну
          <w:br/>
           От мутных чар, от мёртвого кумира,
          <w:br/>
           Но жизнь стоит всё время на кону,
          <w:br/>
           И внятна связь судеб — своей и мира.
          <w:br/>
          <w:br/>
          Я в этом жил и возвращенья жду,-
          <w:br/>
           Хоть дни мои глотает жизнь иная.
          <w:br/>
           Хоть всё равно я многих не найду,
          <w:br/>
           Когда вернусь… И многих — не узнаю.
          <w:br/>
          <w:br/>
          Пусть будет так… Устал я жить, стыдясь,
          <w:br/>
           Не смог так жить… И вот — ушёл оттуда.
          <w:br/>
           И не ушёл… Всё тех же судеб связь
          <w:br/>
           Меня томит… И я другим — не буду.
          <w:br/>
          <w:br/>
          Всё та же ярость, тот же стыд во мне,
          <w:br/>
           Всё то же слово с губ сейчас сорвётся.
          <w:br/>
           И можно жить… И быть в чужой стране
          <w:br/>
           Самим собой… И это — отзовётся.
          <w:br/>
          <w:br/>
          И там, и — здесь… Не лень, не просто грусть,
          <w:br/>
           А вера в то, что всё не так уж страшно.
          <w:br/>
           Что я — вернусь… Хоть если я вернусь,
          <w:br/>
           Я буду стар. И будет всё неважно…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2022-04-22T10:55:14+03:00</dcterms:created>
  <dcterms:modified xsi:type="dcterms:W3CDTF">2022-04-22T10:55:14+03:00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