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Дождик песенку поет:
          <w:br/>
          Кап, кап…
          <w:br/>
          Только кто ее поймет —
          <w:br/>
          Кап, кап?
          <w:br/>
          Не поймем ни я, ни ты,
          <w:br/>
          Да зато поймут цветы,
          <w:br/>
          И весенняя листва,
          <w:br/>
          И зеленая трава…
          <w:br/>
          <w:br/>
          Лучше всех поймет зерно:
          <w:br/>
          Прорастать
          <w:br/>
          Начнет
          <w:br/>
          Оно!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2021-11-11T06:51:45+03:00</dcterms:created>
  <dcterms:modified xsi:type="dcterms:W3CDTF">2021-11-11T06:51:45+03:00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