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Дозор (из Мицкевича)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садового входа впопыхах воевода
          <w:br/>
          В дом вбежал, — еле дух переводит;
          <w:br/>
          Дернул занавес, — что же? глядь на женино ложе —
          <w:br/>
          Задрожал, — никого не находит.
          <w:br/>
          <w:br/>
          Он поник головою и дрожащей рукой
          <w:br/>
          Сивый ус покрутил он угрюмо;
          <w:br/>
          Взором ложе окинул, рукава в тыл закинул,
          <w:br/>
          И позвал казака он Наума.
          <w:br/>
          <w:br/>
          «Гей, ты, хамово племя! Отчего в это время
          <w:br/>
          У ворот ни собаки, ни дворни?
          <w:br/>
          Снимешь сумку барсучью и винтовку гайдучью
          <w:br/>
          Да с крюка карабин мой проворней.»
          <w:br/>
          <w:br/>
          Взяли ружья, помчались, до ограды подкрались,
          <w:br/>
          Где беседка стоит садовая.
          <w:br/>
          На скамейке из дерна что-то бело и черно:
          <w:br/>
          То сидела жена молодая.
          <w:br/>
          <w:br/>
          Белой ручки перстами, скрывши очи кудрями,
          <w:br/>
          Грудь сорочкой она прикрывала,
          <w:br/>
          А другою рукою от колен пред собою
          <w:br/>
          Плечи юноши прочь отклоняла.
          <w:br/>
          <w:br/>
          Тот, к ногам преклоненный, говорит ей, смущенный,
          <w:br/>
          «Так конец и любви, и надежде!
          <w:br/>
          Так за эти объятья, за твои рукожатья
          <w:br/>
          Заплатил воевода уж прежде!
          <w:br/>
          <w:br/>
          Сколько лет я вздыхаю, той же страстью сгораю, —
          <w:br/>
          И удел мой страдать бесконечно!
          <w:br/>
          Не любил, не страдал он, лишь казной побряцал он, —
          <w:br/>
          И ты всё ему предала вечно.
          <w:br/>
          <w:br/>
          Он — что ночь — властелином, на пуху лебедином
          <w:br/>
          Старый лоб к этим персям склоняет
          <w:br/>
          И с ланит воспаленных и с кудрей благовонных
          <w:br/>
          Мне запретную сладость впивает.
          <w:br/>
          <w:br/>
          Я ж, коня оседлавши, чуть луну увидавши,
          <w:br/>
          Тороплюся по хладу ненастья,
          <w:br/>
          Чтоб встречаться стенаньем и прощаться желаньем
          <w:br/>
          Доброй ночи и долгого счастья.»
          <w:br/>
          <w:br/>
          Не пленивши ей слуха, верно, шепчет ей в ухо
          <w:br/>
          Он иные мольбы и заклятья,
          <w:br/>
          Что она без движенья и полна упоенья
          <w:br/>
          Пала к милому тихо в объятья.
          <w:br/>
          <w:br/>
          С казаком воевода ладят с первого взвода
          <w:br/>
          И патроны из сумки достали,
          <w:br/>
          И скусили зубами, и в стволы шомполами
          <w:br/>
          Порох с пулями плотно загнали.
          <w:br/>
          <w:br/>
          «Пан, — казак замечает, — бес какой-то мешает:
          <w:br/>
          Не бывать в этом выстреле толку.
          <w:br/>
          Я, курок нажимавши, сыпал мимо, дрожавши,
          <w:br/>
          И слеза покатилась на полку.»
          <w:br/>
          <w:br/>
          — «Ты, гайдук, стал калякать? Научу тебя плакать,
          <w:br/>
          Только слово промолвить осмелься!
          <w:br/>
          Всыпь на полку, да живо! сдерни ногтем огниво,
          <w:br/>
          И той женщине в лоб ты прицелься.
          <w:br/>
          <w:br/>
          Выше, враправо, до разу, моего жди приказу!
          <w:br/>
          Молодца-то при первом наводе…»
          <w:br/>
          Но казак не дождался, громко выстрел раздался
          <w:br/>
          И прямехонько в лоб — воеводе.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2022-03-19T04:30:33+03:00</dcterms:created>
  <dcterms:modified xsi:type="dcterms:W3CDTF">2022-03-19T04:30:33+03:00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