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разнесло. Вода струями хлещет
          <w:br/>
           Наружу из водопроводных труб.
          <w:br/>
           На мостовую вывалены вещи,
          <w:br/>
           Разбитый дом похож на вскрытый труп.
          <w:br/>
          <w:br/>
          Чердак сгорел. Как занавес в театре,
          <w:br/>
           Вбок отошла передняя стена.
          <w:br/>
           По этажам разрезанная на три,
          <w:br/>
           Вся жизнь в квартирах с улицы видна.
          <w:br/>
          <w:br/>
          Их в доме много. Вот в одной из нижних
          <w:br/>
           Рояль в углу отлично виден мне.
          <w:br/>
           Обрывки нот свисают с полок книжных,
          <w:br/>
           Белеет маска Листа на стене.
          <w:br/>
          <w:br/>
          Площадкой ниже — вид другого рода:
          <w:br/>
           Обои размалеваны пестро,
          <w:br/>
           Свалился наземь самовар с комода…
          <w:br/>
           Там — сердце дома, тут — его нутро.
          <w:br/>
          <w:br/>
          А на вещах — старуха с мертвым взглядом
          <w:br/>
           И юноша, старухи не свежей.
          <w:br/>
           Они едва ли не впервые рядом
          <w:br/>
           Сидят, жильцы различных этажей!
          <w:br/>
          <w:br/>
          Теперь вся жизнь их, шедшая украдкой,
          <w:br/>
           Открыта людям. Виден каждый грех…
          <w:br/>
           Как ни суди, а бомба — демократка:
          <w:br/>
           Одной бедой она равняет всех!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2022-04-24T09:21:50+03:00</dcterms:created>
  <dcterms:modified xsi:type="dcterms:W3CDTF">2022-04-24T09:21:50+03:00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