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культуры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здесь, в этом Доме культуры
          <w:br/>
           Был госпиталь в сорок втором.
          <w:br/>
           Мой друг, исхудалый и хмурый,
          <w:br/>
           Лежал в полумраке сыром.
          <w:br/>
          <w:br/>
          Коптилочки в зале мигали,
          <w:br/>
           Чадила печурка в углу,
          <w:br/>
           И койки рядами стояли
          <w:br/>
           На этом паркетном полу.
          <w:br/>
          <w:br/>
          Я вышел из темного зданья
          <w:br/>
           На снег ленинградской зимы,
          <w:br/>
           Я другу сказал «до свиданья»,
          <w:br/>
           Но знал, что не свидимся мы.
          <w:br/>
          <w:br/>
          Я другу сказал «до свиданья»,
          <w:br/>
           И вот через много лет
          <w:br/>
           Вхожу в это самое зданье,
          <w:br/>
           Купив за полтинник билет.
          <w:br/>
          <w:br/>
          Снежинки с пальто отряхая,
          <w:br/>
           Вхожу я в зеркальную дверь.
          <w:br/>
           Не едкой карболкой — духами
          <w:br/>
           Здесь празднично пахнет теперь.
          <w:br/>
          <w:br/>
          Где койки стояли когда-то,
          <w:br/>
           Где умер безвестный солдат,
          <w:br/>
           По гладким дубовым квадратам
          <w:br/>
           Влюбленные пары скользят.
          <w:br/>
          <w:br/>
          Лишь я, ни в кого не влюбленный,
          <w:br/>
           По залу иду стороной,
          <w:br/>
           И тучей железобетонной
          <w:br/>
           Плывет потолок надо мной.
          <w:br/>
          <w:br/>
          …С какою внезапною властью
          <w:br/>
           За сердце берет иногда
          <w:br/>
           Чужим подтвержденная счастьем
          <w:br/>
           Давнишняя чья-то беда!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2022-04-23T12:01:33+03:00</dcterms:created>
  <dcterms:modified xsi:type="dcterms:W3CDTF">2022-04-23T12:01:33+03:00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