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под крышей голубой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крыша над землёю,
          <w:br/>
           Голубые небеса.
          <w:br/>
           А под крышей голубою –
          <w:br/>
           Реки, горы и леса.
          <w:br/>
           Океаны, пароходы,
          <w:br/>
           И поляны, и цветы,
          <w:br/>
           Страны все, и все народы,
          <w:br/>
           И, конечно, я и ты.
          <w:br/>
          <w:br/>
          Кружит в небе голубом
          <w:br/>
           Наш огромный круглый дом.
          <w:br/>
           Под одною голубою,
          <w:br/>
           Общей крышей мы живём.
          <w:br/>
           Дом под крышей голубой
          <w:br/>
           И просторный и большой.
          <w:br/>
           В этом доме мы соседи
          <w:br/>
           И хозяева с тобой.
          <w:br/>
          <w:br/>
          Вместе мы с тобой в ответе
          <w:br/>
           За чудесное жильё.
          <w:br/>
           Потому, что на планете
          <w:br/>
           Всё твоё и всё моё:
          <w:br/>
           И пушистые снежинки,
          <w:br/>
           И река, и облака,
          <w:br/>
           И тропинки, и травинки,
          <w:br/>
           И вода из родника.
          <w:br/>
          <w:br/>
          Дом кружится возле солнца,
          <w:br/>
           Чтобы было нам тепло,
          <w:br/>
           Чтобы каждое оконце
          <w:br/>
           Осветить оно могло.
          <w:br/>
           Чтобы жили мы на свете,
          <w:br/>
           Не ругаясь, не грозя,
          <w:br/>
           Как хорошие соседи
          <w:br/>
           Или добрые друзья.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2022-04-22T08:26:27+03:00</dcterms:created>
  <dcterms:modified xsi:type="dcterms:W3CDTF">2022-04-22T08:26:27+03:00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