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"Дорогая, сядем рядом..."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Дорогая, сядем рядом,
          <w:br/>
          Поглядим в глаза друг другу.
          <w:br/>
          Я хочу под кротким взглядом
          <w:br/>
          Слушать чувственную вьюгу.
          <w:br/>
          <w:br/>
          Это золото осеннее,
          <w:br/>
          Эта прядь волос белесых -
          <w:br/>
          Все явилось, как спасенье
          <w:br/>
          Беспокойного повесы.
          <w:br/>
          <w:br/>
          Я давно мой край оставил,
          <w:br/>
          Где цветут луга и чащи.
          <w:br/>
          В городской и горькой славе
          <w:br/>
          Я хотел прожить пропащим.
          <w:br/>
          <w:br/>
          Я хотел, чтоб сердце глуше
          <w:br/>
          Вспоминало сад и лето,
          <w:br/>
          Где под музыку лягушек
          <w:br/>
          Я растил себя поэтом.
          <w:br/>
          <w:br/>
          Там теперь такая ж осень...
          <w:br/>
          Клен и липы в окна комнат,
          <w:br/>
          Ветки лапами забросив,
          <w:br/>
          Ищут тех, которых помнят.
          <w:br/>
          <w:br/>
          Их давно уж нет на свете.
          <w:br/>
          Месяц на простом погосте
          <w:br/>
          На крестах лучами метит,
          <w:br/>
          Что и мы придем к ним в гости,
          <w:br/>
          <w:br/>
          Что и мы, отжив тревоги,
          <w:br/>
          Перейдем под эти кущи.
          <w:br/>
          Все волнистые дороги
          <w:br/>
          Только радость льют живущим.
          <w:br/>
          <w:br/>
          Дорогая, сядь же рядом,
          <w:br/>
          Поглядим в глаза друг другу.
          <w:br/>
          Я хочу под кротким взглядом
          <w:br/>
          Слушать чувственную вьюгу.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2021-11-10T09:56:57+03:00</dcterms:created>
  <dcterms:modified xsi:type="dcterms:W3CDTF">2021-11-10T09:56:57+03:00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