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Дорожный дневник: Часть VIII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 ушёл — и обзор расширяется,
          <w:br/>
          Вот и здания появляются,
          <w:br/>
          Тени нам под колёса кидаются
          <w:br/>
          И остаться в живых ухитряются.
          <w:br/>
          <w:br/>
          Перекрёсточки — скорость сбрасывайте!
          <w:br/>
          Паны, здравствуйте! Пани, здравствуйте!
          <w:br/>
          И такие, кому не до братства, те —
          <w:br/>
          Тоже здравствуйте, тоже здравствуйте!
          <w:br/>
          <w:br/>
          Я клоню свою голову шалую
          <w:br/>
          Перед Варшавою, перед Варшавою.
          <w:br/>
          К центру — «просто» — стремлюсь, поспешаю я,
          <w:br/>
          Понимаю, дивлюсь, что в Варшаве я.
          <w:br/>
          <w:br/>
          Вот она, многопослевоенная,
          <w:br/>
          Несравнимая, несравненная:
          <w:br/>
          Не сровняли с землёй оглашенные,
          <w:br/>
          Потому она и несравненная.
          <w:br/>
          <w:br/>
          И порядочек здесь караулится:
          <w:br/>
          Указатели — скоро улица.
          <w:br/>
          Пред старушкой пришлось мне ссутулиться —
          <w:br/>
          Выясняю, чтоб не обмишулиться,
          <w:br/>
          <w:br/>
          А по-польски — познания хилые,
          <w:br/>
          А старушка мне: «Прямо, милые!» —
          <w:br/>
          И по-нашему засеменила и
          <w:br/>
          Повторяла опять: «Прямо, милые…»
          <w:br/>
          <w:br/>
          …Хитрованская Речь Посполитая,
          <w:br/>
          Польша панская, Польша битая,
          <w:br/>
          Не единожды кровью умытая,
          <w:br/>
          На Восток и на Запад сердитая,
          <w:br/>
          <w:br/>
          Не ушедшая в область предания,
          <w:br/>
          До свидания, до свидания!
          <w:br/>
          И Варшава — мечта моя давняя,
          <w:br/>
          &lt;До&gt;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2025-04-21T18:02:35+03:00</dcterms:created>
  <dcterms:modified xsi:type="dcterms:W3CDTF">2025-04-21T18:02:35+03:00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