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Катька, Катышок, Катюха -
          <w:br/>
          тоненькие пальчики.
          <w:br/>
          Слушай,
          <w:br/>
              человек-два-уха,
          <w:br/>
          излиянья
          <w:br/>
          папины.
          <w:br/>
          Я хочу,
          <w:br/>
              чтобы тебе
          <w:br/>
          не казалось тайной,
          <w:br/>
          почему отец
          <w:br/>
                  теперь
          <w:br/>
          стал сентиментальным.
          <w:br/>
          Чтобы все ты поняла -
          <w:br/>
          не сейчас, так позже.
          <w:br/>
          У тебя
          <w:br/>
              свои дела
          <w:br/>
          и свои заботы.
          <w:br/>
          Занята ты долгий день
          <w:br/>
          сном,
          <w:br/>
              едою,
          <w:br/>
                  санками.
          <w:br/>
          Там у вас,
          <w:br/>
          в стране детей,
          <w:br/>
          происходит всякое.
          <w:br/>
          Там у вас,
          <w:br/>
          в стране детей -
          <w:br/>
          мощной и внушительной,-
          <w:br/>
          много всяческих затей,
          <w:br/>
          много разных жителей.
          <w:br/>
          Есть такие -
          <w:br/>
          отойди
          <w:br/>
          и постой в сторонке.
          <w:br/>
          Есть у вас
          <w:br/>
              свои вожди
          <w:br/>
          и свои пророки.
          <w:br/>
          Есть -
          <w:br/>
              совсем как у больших -
          <w:br/>
          ябеды и нытики...
          <w:br/>
          Парк
          <w:br/>
             бесчисленных машин
          <w:br/>
          выстроен по нитке.
          <w:br/>
          Происходят там и тут
          <w:br/>
          обсужденья грозные:
          <w:br/>
          "Что
          <w:br/>
             на третье
          <w:br/>
                   дадут:
          <w:br/>
          компот
          <w:br/>
          или мороженое?"
          <w:br/>
          "Что нарисовал сосед?"
          <w:br/>
          "Елку где поставят?.."
          <w:br/>
          Хорошо, что вам газет -
          <w:br/>
          взрослых -
          <w:br/>
          не читают!..
          <w:br/>
          Смотрите,
          <w:br/>
              остановясь,
          <w:br/>
          на крутую радугу...
          <w:br/>
          Хорошо,
          <w:br/>
              что не для вас
          <w:br/>
          нервный голос радио!
          <w:br/>
          Ожиданье новостей
          <w:br/>
          страшных
          <w:br/>
              и громадных...
          <w:br/>
          Там у вас, в стране детей,
          <w:br/>
          жизнь идет нормально.
          <w:br/>
          Там -
          <w:br/>
              ни слова про войну.
          <w:br/>
          Там о ней -
          <w:br/>
          ни слуха...
          <w:br/>
          <w:br/>
          Я хочу
          <w:br/>
              в твою страну,
          <w:br/>
          человек-два-уха!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2021-11-10T21:49:37+03:00</dcterms:created>
  <dcterms:modified xsi:type="dcterms:W3CDTF">2021-11-10T21:49:37+03:00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