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Драгоценные камни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Иоанна, нежный изумруд,
          <w:br/>
          Драгоценный камень ангелов небесных, —
          <w:br/>
          Перед теми двери Рая отомкнут,
          <w:br/>
          Кто тебя полюбит в помыслах чудесных, —
          <w:br/>
          Цвет расцветшей жизни, светлый изумруд!
          <w:br/>
          Твердая опора запредельных тронов,
          <w:br/>
          Яшма, талисман апостола Петра, —
          <w:br/>
          Храм, где все мы можем отдохнуть от стонов
          <w:br/>
          В час когда приходит трудная пора, —
          <w:br/>
          Яшма, украшенье запредельных тронов!
          <w:br/>
          Камень огневой неверного Фомы,
          <w:br/>
          Яркий хризолит оттенка золотого, —
          <w:br/>
          Ты маяк сознанья над прибоем тьмы,
          <w:br/>
          Чрез тебя мы в Боге убедимся снова, —
          <w:br/>
          Хризолит прекрасный мудрого Фомы!
          <w:br/>
          Символы престолов, временно забытых,
          <w:br/>
          Гиацинт, агат, и дымный аметисте —
          <w:br/>
          После заблуждений, сердцем пережитых,
          <w:br/>
          К небу возвратится тот, кто сердцем чист, —
          <w:br/>
          Легкий мрак престолов, временно забытых!
          <w:br/>
          Радость высших духов, огненный рубин,
          <w:br/>
          Цвета красной крови, цвета страстной жизни, —
          <w:br/>
          Между драгоценных камней властелин,
          <w:br/>
          Ты нам обещаешь жизнь в иной отчизне, —
          <w:br/>
          Камень высших духов, огненный рубин!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2022-03-25T09:09:31+03:00</dcterms:created>
  <dcterms:modified xsi:type="dcterms:W3CDTF">2022-03-25T09:09:31+03:00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