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"Древняя тщета течет по жилам..."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Древняя тщета течет по жилам,
          <w:br/>
          Древняя мечта: уехать с милым!
          <w:br/>
          <w:br/>
          К Нилу! (Не на грудь хотим, а в грудь!)
          <w:br/>
          К Нилу — иль еще куда-нибудь
          <w:br/>
          <w:br/>
          Дальше! За предельные пределы
          <w:br/>
          Станций! Понимаешь, что из тела
          <w:br/>
          <w:br/>
          Вон — хочу! (В час тупящихся вежд
          <w:br/>
          Разве выступаем — из одежд?)
          <w:br/>
          <w:br/>
          …За потустороннюю границу:
          <w:br/>
          К Стиксу!..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2021-11-11T14:41:19+03:00</dcterms:created>
  <dcterms:modified xsi:type="dcterms:W3CDTF">2021-11-11T14:41:19+03:00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