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Дрожащий блеск звезды вечерней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Дрожащий блеск звезды вечерней
          <w:br/>
           И чары вешние земли
          <w:br/>
           В былые годы суеверней
          <w:br/>
           Мне сердце тронуть бы могли.
          <w:br/>
           А ныне сумрак этот белый,
          <w:br/>
           И этих звезд огонь несмелый,
          <w:br/>
           И благовонных яблонь цвет,
          <w:br/>
           И шелест, брезжущий по саду,—
          <w:br/>
           Как бледный призрак прошлых лет,
          <w:br/>
           Темно и грустно блещут взгляду.
          <w:br/>
           Хочу к былому я воззвать,
          <w:br/>
           Чтоб вновь верней им насладиться,
          <w:br/>
           Сны молодые попытать,
          <w:br/>
           Любви забытой помолиться!..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2022-04-23T15:21:54+03:00</dcterms:created>
  <dcterms:modified xsi:type="dcterms:W3CDTF">2022-04-23T15:21:54+03:00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