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Взлелеянный на лоне вдохновенья,
          <w:br/>
          С деятельной и пылкою душой,
          <w:br/>
          Я не пленен небесной красотой;
          <w:br/>
          Но я ищу земного упоенья.
          <w:br/>
          Любовь пройдет, как тень пустого сна. 
          <w:br/>
          Не буду я счастливым близ прекрасной;
          <w:br/>
          Но ты меня не спрашивай напрасно:
          <w:br/>
          Ты, друг, узнать не должен, кто она.
          <w:br/>
          Навек мы с ней разлучены судьбою,
          <w:br/>
          Я победить жестокость не умел.
          <w:br/>
          Но я ношу отказ и месть с собою;
          <w:br/>
          Но я в любви моей закоренел.
          <w:br/>
          Так вор седой заглохшия дубравы
          <w:br/>
          Не кается еще в своих грехах:
          <w:br/>
          Еще он путников, соседей страх
          <w:br/>
          И мил ему товарищ, нож кровавый!..
          <w:br/>
          Стремится медленно толпа людей,
          <w:br/>
          До гроба самого от самой колыбели,
          <w:br/>
          Игралищем и рока и страстей,
          <w:br/>
          К одной, святой, неизъяснимой цели.
          <w:br/>
          И я к высокому, в порыве дум живых,
          <w:br/>
          И я душой летел во дни былые;
          <w:br/>
          Но мне милей страдания земные:
          <w:br/>
          Я к ним привык и не оставлю их...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2021-11-10T12:00:39+03:00</dcterms:created>
  <dcterms:modified xsi:type="dcterms:W3CDTF">2021-11-10T12:00:39+03:00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