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Стиснуты зубы плотно, сведены брови круто.
          <w:br/>
           Жёсток упрямый волос над невесёлым лбом.
          <w:br/>
           Весь ты какой-то новый, сумрачный, неуютный,
          <w:br/>
           Словно большой, добротный, но необжитый дом.
          <w:br/>
          <w:br/>
          Прячешь глаза в ресницы, пристальный взгляд заметив.
          <w:br/>
           С ласковою усмешкой думаю я не раз:
          <w:br/>
           «Кто же тебя полюбит, кто же в тебя вселится,
          <w:br/>
           Кто же огонь засветит в окнах широких глаз?»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2022-04-22T12:29:39+03:00</dcterms:created>
  <dcterms:modified xsi:type="dcterms:W3CDTF">2022-04-22T12:29:39+03:00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