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Дружеский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(Посвящается рецензенту, который примет эту шутку на свой счёт)</em>
          <w:br/>
          <w:br/>
          Друг мой, вот тебе совет:
          <w:br/>
           Если хочешь жить на свете
          <w:br/>
           Сколь возможно больше лет
          <w:br/>
           В мире, здравье и совете, —
          <w:br/>
           Свежим воздухом дыши,
          <w:br/>
           Без особенных претензий;
          <w:br/>
           Если глуп — так не пиши,
          <w:br/>
           А особенно — рецензий.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2022-04-22T17:16:27+03:00</dcterms:created>
  <dcterms:modified xsi:type="dcterms:W3CDTF">2022-04-22T17:16:27+03:00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