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Друзей поменьше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Друзей поменьше! О, сам день ото дня
          <w:br/>
           Туши пустые искорки огня.
          <w:br/>
           А руку жмёшь, — всегда подумай молча:
          <w:br/>
           «Ох, замахнутся ею на меня!»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2022-04-21T12:53:10+03:00</dcterms:created>
  <dcterms:modified xsi:type="dcterms:W3CDTF">2022-04-21T12:53:10+03:00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