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Друзья, бокал — рудник текучего рубина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Друзья, бокал — рудник текучего рубина,
          <w:br/>
           А хмель — духовная бокала сердцевина.
          <w:br/>
           Вино, что в хрустале горит, — покровом слез
          <w:br/>
           Едва прикрытая кровавая пучина.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2022-04-22T07:34:17+03:00</dcterms:created>
  <dcterms:modified xsi:type="dcterms:W3CDTF">2022-04-22T07:34:17+03:00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