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Друзьям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Восходит день… И как там дальше?
          <w:br/>
           Не мастер я по части од.
          <w:br/>
           Не выношу нарядной фальши,
          <w:br/>
           Хотя б и с маркою свобод.
          <w:br/>
           У одописцев — ну их к богу —
          <w:br/>
           Рассудок с сердцем не в ладу.
          <w:br/>
           Авось без вымыслов дорогу
          <w:br/>
           Я к сердцу вашему найду.
          <w:br/>
           И вряд ли кто меня осудит
          <w:br/>
           И горький мне пошлет упрек.
          <w:br/>
           Не говорю я — «дня не будет»,
          <w:br/>
           Но говорю, что «день далек».
          <w:br/>
           Утешен сказкою обманной
          <w:br/>
           Тот, кто свободу жадно «ждет»:
          <w:br/>
           Она — увы! — небесной манной
          <w:br/>
           Сама собой не упадет.
          <w:br/>
           Все, кто в тоске о сроке скором
          <w:br/>
           Готов проклятья слать судьбе,
          <w:br/>
           Все обратитеся с укором
          <w:br/>
           К самим себе, к самим себе.
          <w:br/>
           Вы, вы творцы свободной доли,
          <w:br/>
           «Судьбу» куете вы одни.
          <w:br/>
           От ваших сил и вашей воли
          <w:br/>
           Зависят сроки все и дни.
          <w:br/>
           От вас зависит: пить отраву
          <w:br/>
           Иль гнать трусливую ораву
          <w:br/>
           Тех, кто лукаво вам твердит:
          <w:br/>
           «Порыв несдержанный вредит,
          <w:br/>
           А — полегоньку, понемножку,
          <w:br/>
           Мы, глядь, и выйдем на дорожку».
          <w:br/>
           Да, говорю я, день далек.
          <w:br/>
           Но пусть не робкий уголек,
          <w:br/>
           Пусть ваше слово будет — пламя
          <w:br/>
           Огня, горящего в груди,
          <w:br/>
           Пусть, развернувшись, ваше знамя
          <w:br/>
           Зареет гордо впереди,
          <w:br/>
           Пусть гневом вспыхнут ваши очи
          <w:br/>
           И с лиц сойдет унынья тень,
          <w:br/>
           Тогда скажу я, — нет уж ночи,
          <w:br/>
           Восходит день!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2022-04-22T11:56:42+03:00</dcterms:created>
  <dcterms:modified xsi:type="dcterms:W3CDTF">2022-04-22T11:56:42+03:00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