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«Друня» — уменьшительная форма от древнеславянского слова «дружина».</em>
          <w:br/>
          <w:br/>
          Это было в Руси былинной.
          <w:br/>
           В домотканый сермяжный век:
          <w:br/>
           Новорожденного Дружиной
          <w:br/>
           Светлоглазый отец нарек.
          <w:br/>
           В этом имени — звон кольчуги,
          <w:br/>
           В этом имени — храп коня,
          <w:br/>
           В этом имени слышно:
          <w:br/>
           — Други!
          <w:br/>
           Я вас вынесу из огня!
          <w:br/>
          <w:br/>
          Пахло сеном в ночах июня,
          <w:br/>
           Уносила венки река.
          <w:br/>
           И смешливо и нежно
          <w:br/>
           «Друня»
          <w:br/>
           звали девицы паренька.
          <w:br/>
           Расставанье у перелаза,
          <w:br/>
           Ликование соловья…
          <w:br/>
           Светло-русы и светлоглазы
          <w:br/>
           Были Друнины сыновья.
          <w:br/>
          <w:br/>
          Пролетали, как миг, столетья,
          <w:br/>
           Царства таяли словно лед…
          <w:br/>
           Звали девочку Друней дети —
          <w:br/>
           Шел тогда сорок первый год.
          <w:br/>
           В этом прозвище, данном в школе,
          <w:br/>
           Вдруг воскресла святая Русь,
          <w:br/>
           Посвист молодца в чистом поле,
          <w:br/>
           Хмурь лесов, деревенек грусть.
          <w:br/>
           В этом имени — звон кольчуги,
          <w:br/>
           В этом имени — храп коня,
          <w:br/>
           В этом имени слышно:
          <w:br/>
           — Други!
          <w:br/>
           Я вас вынесу из огня!
          <w:br/>
          <w:br/>
          Пахло гарью в ночах июня,
          <w:br/>
           Кровь и слезы несла река,
          <w:br/>
           И смешливо и нежно «Друня»
          <w:br/>
           Звали парни сестру полка.
          <w:br/>
           Точно эхо далекой песни,
          <w:br/>
           Как видения, словно сны,
          <w:br/>
           В этом прозвище вновь воскресли
          <w:br/>
           Вдруг предания старины.
          <w:br/>
           В этом имени — звон кольчуги,
          <w:br/>
           В этом имени — храп коня,
          <w:br/>
           В этом имени слышно:
          <w:br/>
           — Други!
          <w:br/>
           Я вас вынесу из огня!..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2022-04-22T12:29:42+03:00</dcterms:created>
  <dcterms:modified xsi:type="dcterms:W3CDTF">2022-04-22T12:29:42+03:00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