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Дубрава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находя для выхода ни щели,
          <w:br/>
           Чуть брезжит солнце сквозь дубовый лист.
          <w:br/>
           Люблю дубы, чьи дупла как пещеры,
          <w:br/>
           Чей свежий свод коричнев и сквозист.
          <w:br/>
          <w:br/>
          Чей лист прозрачен, точно решето,
          <w:br/>
           Но плотен, словно глина красной кринки,
          <w:br/>
           И кажется: прижми к губам и крикни, —
          <w:br/>
           Он не пропустит крика ни за что.
          <w:br/>
          <w:br/>
          Со всех сторон стесненная дубравой,
          <w:br/>
           Как нить в иглу, продетая во мглу,
          <w:br/>
           Стоит береза: солнца луч курчавый
          <w:br/>
           Бежит по шелушистому стволу.
          <w:br/>
          <w:br/>
          В глухом углу, неистово заросшем,
          <w:br/>
           Она дрожит, чешуйчато светясь,
          <w:br/>
           С горячим днем, сверкающим за рощей,
          <w:br/>
           Сверканием поддерживая связь.
          <w:br/>
          <w:br/>
          Всем существом береза внемлет свету,
          <w:br/>
           Как будто, продолжая облака,
          <w:br/>
           Не из земли растет, а льется сверху,
          <w:br/>
           Как пляшущая струйка молока.
          <w:br/>
          <w:br/>
          А желуди соскальзывают с веток,
          <w:br/>
           А блестки дня сквозь листья моросят,
          <w:br/>
           И паутинки, лезвиями света
          <w:br/>
           Над тенью занесенные, висят.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2022-04-23T17:09:40+03:00</dcterms:created>
  <dcterms:modified xsi:type="dcterms:W3CDTF">2022-04-23T17:09:40+03:00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