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"Дубравы, где в тиши свободы..."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Дубравы, где в тиши свободы
          <w:br/>
          Встречал я счастьем каждый день,
          <w:br/>
          Ступаю вновь под ваши своды,
          <w:br/>
          Под вашу дружескую тень.
          <w:br/>
          И для меня воскресла радость,
          <w:br/>
          И душу взволновали вновь
          <w:br/>
          Моя потерянная младость,
          <w:br/>
          Тоски мучительная сладость
          <w:br/>
          И сердца первая любовь.
          <w:br/>
          <w:br/>
          Любовник муз уединенный,
          <w:br/>
          В сени пленительных дубрав,
          <w:br/>
          Я был свидетель умиленный
          <w:br/>
          Ее младенческих забав.
          <w:br/>
          Она цвела передо мною,
          <w:br/>
          И я чудесной красоты
          <w:br/>
          Уже отгадывал мечтою
          <w:br/>
          Еще неясные черты,
          <w:br/>
          И мысль об ней одушевила
          <w:br/>
          Моей цевницы первый звук
          <w:br/>
          И тайне сердце научила.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2021-11-10T12:03:27+03:00</dcterms:created>
  <dcterms:modified xsi:type="dcterms:W3CDTF">2021-11-10T12:03:27+03:00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