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Дух музыки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балом музыки сияли облака,
          <w:br/>
           Горела зелень яркая у входа,
          <w:br/>
           Там жизнь была, а в десяти шагах
          <w:br/>
           Синела ночь и плыли в вечность годы.
          <w:br/>
           Мы танцевали нашу жизнь под шум
          <w:br/>
           Огромных труб, где рокотало время,
          <w:br/>
           Смеялся пьяный видя столько лун
          <w:br/>
           Уснувших в розах и объятых тленьем.
          <w:br/>
           На зовы труб, над пропастью авгурной,
          <w:br/>
           С крылами ярких флагов на плечах,
          <w:br/>
           Прошли танцоры поступью бравурной,
          <w:br/>
           Как блеск ракет блуждающих в ночах.
          <w:br/>
           Они смеялись, плакали, грустили.
          <w:br/>
           Бросали розы к отраженьям звезд,
          <w:br/>
           Таинственные книги возносили,
          <w:br/>
           Вдали смолкали перейдя за мост.
          <w:br/>
           Все исчезало, гасло, обрывалось,
          <w:br/>
           А музыка кричала «Хор вперед»,
          <w:br/>
           Ломала руки в переулке жалость
          <w:br/>
           И музыку убить звала народ.
          <w:br/>
           Но ангелы играли безмятежно.
          <w:br/>
           Их слушали: трава, цветы и дети,
          <w:br/>
           Кружась, танцоры целовались нежно
          <w:br/>
           И просыпались на другой планете.
          <w:br/>
           Казалось им они цвели в аду,
          <w:br/>
           А далеко внизу был воздух синий.
          <w:br/>
           Дух музыки мечтал в ночном саду
          <w:br/>
           С энигматической улыбкой соловьиной.
          <w:br/>
           Там бал погас. Там был рассвет, покой
          <w:br/>
           Лишь тонкою железною рукой
          <w:br/>
           Наигрывала смерть за упокой
          <w:br/>
           Вставало тихо солнце за рекой.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2022-04-22T17:43:51+03:00</dcterms:created>
  <dcterms:modified xsi:type="dcterms:W3CDTF">2022-04-22T17:43:51+03:00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