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Вечной
          <w:br/>
          тучкой несется,
          <w:br/>
          улыбкой
          <w:br/>
          беспечной,
          <w:br/>
          улыбкой зыбкой
          <w:br/>
          смеется.
          <w:br/>
          Грядой серебристой
          <w:br/>
          летит над водою -
          <w:br/>
          - лучисто-
          <w:br/>
          волнистой
          <w:br/>
          грядою.
          <w:br/>
          <w:br/>
          Чистая,
          <w:br/>
          словно мир,
          <w:br/>
          вся лучистая -
          <w:br/>
          золотая заря,
          <w:br/>
          мировая душа.
          <w:br/>
          За тобой бежишь,
          <w:br/>
          весь
          <w:br/>
          горя,
          <w:br/>
          как на пир,
          <w:br/>
          как на пир
          <w:br/>
          спеша.
          <w:br/>
          Травой шелестишь:
          <w:br/>
          "Я здесь,
          <w:br/>
          где цветы...
          <w:br/>
          Мир
          <w:br/>
          вам..."
          <w:br/>
          И бежишь,
          <w:br/>
          как на пир,
          <w:br/>
          но ты -
          <w:br/>
          Там...
          <w:br/>
          <w:br/>
          Пронесясь
          <w:br/>
          ветерком,
          <w:br/>
          ты зелень чуть тронешь,
          <w:br/>
          ты пахнёшь
          <w:br/>
          холодком
          <w:br/>
          и, смеясь,
          <w:br/>
          вмиг
          <w:br/>
          в лазури утонешь,
          <w:br/>
          улетишь на крыльях стрекозовых.
          <w:br/>
          С гвоздик
          <w:br/>
          малиновых,
          <w:br/>
          с бледно-розовых
          <w:br/>
          кашек -
          <w:br/>
          ты рубиновых
          <w:br/>
          гонишь букашек.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2021-11-10T22:32:06+03:00</dcterms:created>
  <dcterms:modified xsi:type="dcterms:W3CDTF">2021-11-10T22:32:06+03:00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