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опять звучит стихами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опять звучит стихами.
          <w:br/>
          Пришла весна, и в сердце вновь,
          <w:br/>
          Чаруя радостными снами,
          <w:br/>
          Воскресла милая любовь.
          <w:br/>
          Устал, устал я жить в затворе,
          <w:br/>
          То ненавидя, то скорбя.
          <w:br/>
          Хочу забыть про зло и горе,
          <w:br/>
          И повторять: — Люблю тебя! —
          <w:br/>
          Пойми, пойми, — пока мы живы,
          <w:br/>
          Пока не оскудела кровь,
          <w:br/>
          Все обещания не лживы,
          <w:br/>
          И не обманет нас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2022-03-18T14:42:00+03:00</dcterms:created>
  <dcterms:modified xsi:type="dcterms:W3CDTF">2022-03-18T14:42:00+03:00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