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"Душа хотела б быть звездой..."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хотела б быть звездой,
          <w:br/>
          Но не тогда, как с неба полуночи
          <w:br/>
          Сии светила, как живые очи,
          <w:br/>
          Глядят на сонный мир земной,-
          <w:br/>
          <w:br/>
          Но днем, когда, сокрытые как дымом
          <w:br/>
          Палящих солнечных лучей,
          <w:br/>
          Они, как божества, горят светлей
          <w:br/>
          В эфире чистом и незримом.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2021-11-10T18:09:15+03:00</dcterms:created>
  <dcterms:modified xsi:type="dcterms:W3CDTF">2021-11-10T18:09:15+03:00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