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Душой росы, не выпитой пространством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Душой росы, не выпитой пространством,
          <w:br/>
          Дышал зеленый луг, улыбчив небесам.
          <w:br/>
          Душа моя во тьме влеклася по лесам,
          <w:br/>
          Упоена в безмерности пространством
          <w:br/>
          И в изменяемости постоянством,
          <w:br/>
          И я был весь, и снова был я в мире сам,
          <w:br/>
          Когда душой, не выпитой пространством,
          <w:br/>
          Зеленый луг дышал, улыбчив небесам.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2022-03-21T22:00:40+03:00</dcterms:created>
  <dcterms:modified xsi:type="dcterms:W3CDTF">2022-03-21T22:00:40+03:00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