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начинаем дни свои
          <w:br/>
          Среди цветов и мотыльков,
          <w:br/>
          Когда прозрачные ручьи
          <w:br/>
          Бегут меж узких берегов.
          <w:br/>
          Мы детство празднуем, смеясь,
          <w:br/>
          Под небом близким и родным,
          <w:br/>
          Мы видим пламя каждый час,
          <w:br/>
          Мы видим светлый дым.
          <w:br/>
          И по теченью мы идем,
          <w:br/>
          И стаи пестрые стрекоз,
          <w:br/>
          Под Солнцем, точно под дождем,
          <w:br/>
          Свевают брызги светлых слез.
          <w:br/>
          И по теченью мы следим
          <w:br/>
          Мельканья косвенные рыб,
          <w:br/>
          И точно легкий темный дым,
          <w:br/>
          Подводных трав изгиб.
          <w:br/>
          Счастливый путь. Прозрачна даль.
          <w:br/>
          Закатный час еще далек.
          <w:br/>
          Быть может близок. Нам не жаль.
          <w:br/>
          Горит и запад и восток.
          <w:br/>
          И мы простились с нашим днем,
          <w:br/>
          И мы, опомнившись, глядим,
          <w:br/>
          Как в небе темно — голубом
          <w:br/>
          Плывет кровавый дым.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2022-03-21T14:07:34+03:00</dcterms:created>
  <dcterms:modified xsi:type="dcterms:W3CDTF">2022-03-21T14:07:34+03:00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