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 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ветром лед ручья дымится,
          <w:br/>
          Несутся дымы по полям.
          <w:br/>
          Запорошенная девица
          <w:br/>
          Дает разгон своим конькам.
          <w:br/>
          Она несется по извивам
          <w:br/>
          Дымящегося хрусталя,
          <w:br/>
          То припадая к белым гривам,
          <w:br/>
          То в легком танце воскрыля.
          <w:br/>
          На белом белая белеет —
          <w:br/>
          Вся вихрь, вся воздух, вся полет.
          <w:br/>
          А лед все тлеет, тлеет, тлеет, —
          <w:br/>
          Как будто вспыхнет этот лед!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2022-03-22T13:05:51+03:00</dcterms:created>
  <dcterms:modified xsi:type="dcterms:W3CDTF">2022-03-22T13:05:51+03:00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