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Дюма и Верди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Дюма и Верди воедино
          <w:br/>
          Слились, как два родных ручья.
          <w:br/>
          Блистает солнце. Тает льдина.
          <w:br/>
          Чья драма? музыка к ней чья?
          <w:br/>
          Она дороже амулета
          <w:br/>
          И для души, и для ума.
          <w:br/>
          О, Маргарита — Виолетта,
          <w:br/>
          В тебе и Верди, и Дюма!
          <w:br/>
          Душа элегией объята,
          <w:br/>
          В ней музыкальное саше:
          <w:br/>
          То вкрадчивая Травиата,
          <w:br/>
          Прильнувшая к моей душе.
          <w:br/>
          Элементарна? Устарела?
          <w:br/>
          Сладка? опошлена? бледна?
          <w:br/>
          Но раз душа на ней горела,
          <w:br/>
          Она душе моей родна!
          <w:br/>
          Наивны сморщенные книги
          <w:br/>
          Прадедушек, но аромат,
          <w:br/>
          Как бы ни спорил Каратыгин,
          <w:br/>
          Неподражаемый хранят.
          <w:br/>
          Он, кстати, как-то в разговоре,
          <w:br/>
          Пусть — полном едкого ума,
          <w:br/>
          Поверг меня в большое горе,
          <w:br/>
          Назвав «водицею»… Тома!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2022-03-22T10:56:06+03:00</dcterms:created>
  <dcterms:modified xsi:type="dcterms:W3CDTF">2022-03-22T10:56:06+03:00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