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Ева или Лилит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знаешь сказанья о деве Лилит,
          <w:br/>
          С кем был счастлив в раю первозданном Адам,
          <w:br/>
          Но ты все ж из немногих, чье сердце болит
          <w:br/>
          По душе окрыленной и вольным садам.
          <w:br/>
          <w:br/>
          Ты об Еве слыхала, конечно, не раз,
          <w:br/>
          О праматери Еве, хранящей очаг,
          <w:br/>
          Но с какой-то тревогой… И этот рассказ
          <w:br/>
          Для тебя был смешное безумье и мрак.
          <w:br/>
          <w:br/>
          У Лилит — недоступных созвездий венец,
          <w:br/>
          В ее странах алмазные солнца цветут:
          <w:br/>
          А у Евы — и дети, и стадо овец,
          <w:br/>
          В огороде картофель, и в доме уют.
          <w:br/>
          <w:br/>
          Ты еще не узнала себя самоё.
          <w:br/>
          Ева — ты иль Лилит? О, когда он придет,
          <w:br/>
          Тот, кто робкое, жадное сердце твое
          <w:br/>
          Без дорог унесет в зачарованный грот.
          <w:br/>
          <w:br/>
          Он умеет блуждать под уступами гор
          <w:br/>
          И умеет спускаться на дно пропастей,
          <w:br/>
          Не цветок — его сердце, оно — метеор,
          <w:br/>
          И в душе его звездно от дум и страстей.
          <w:br/>
          <w:br/>
          Если надо, он царство тебе покорит,
          <w:br/>
          Если надо, пойдет с воровскою сумой,
          <w:br/>
          Но всегда и повсюду — от Евы Лилит, —
          <w:br/>
          Он тебя сохранит от тебя же самой.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2022-03-21T05:46:59+03:00</dcterms:created>
  <dcterms:modified xsi:type="dcterms:W3CDTF">2022-03-21T05:46:59+03:00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