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Евгению Евтушенко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Поэзия, как и любовь, призванье.
          <w:br/>
           И ты был призван ею в небесах.
          <w:br/>
           А на земле она – как наказанье,
          <w:br/>
           Как радость с болью,
          <w:br/>
           Как восторг и страх.
          <w:br/>
           Испытывал тебя Всевышний модой
          <w:br/>
           И славой, заработанной трудом.
          <w:br/>
           А чья-то зависть непотребной мордой
          <w:br/>
           Склонялась вновь над письменным столом.
          <w:br/>
           Но с первых строк всегда была превыше
          <w:br/>
           Та искренность, которой ты болел.
          <w:br/>
           И потому ты в этих битвах выжил,
          <w:br/>
           И одолел ничтожный беспредел.
          <w:br/>
           Хотя твой гений был не раз обруган,
          <w:br/>
           Душа осталась верной доброте…
          <w:br/>
           И так хотелось видеть рядом друга,
          <w:br/>
           Но приходили вечные не те.
          <w:br/>
           Еще не время подводить итоги.
          <w:br/>
           Нет срока вдохновенью твоему.
          <w:br/>
           Хотя пора подумать нам о Боге,
          <w:br/>
           Но только в смысле верности ему.
          <w:br/>
           Прости, Поэт, за отдаленность судеб,
          <w:br/>
           За редкую возможность добрых встреч.
          <w:br/>
           Мы иногда так молчаливо любим,
          <w:br/>
           Что ни к чему возвышенная речь.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2022-04-21T14:21:46+03:00</dcterms:created>
  <dcterms:modified xsi:type="dcterms:W3CDTF">2022-04-21T14:21:46+03:00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